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7582A" w14:textId="10EBB25F" w:rsidR="00A800E9" w:rsidRPr="00A800E9" w:rsidRDefault="00A800E9" w:rsidP="00A800E9">
      <w:pPr>
        <w:shd w:val="clear" w:color="auto" w:fill="FFFFFF"/>
        <w:spacing w:after="0" w:line="240" w:lineRule="auto"/>
        <w:textAlignment w:val="baseline"/>
        <w:rPr>
          <w:rFonts w:ascii="Calibri" w:eastAsia="Times New Roman" w:hAnsi="Calibri" w:cs="Calibri"/>
          <w:color w:val="000000"/>
          <w:kern w:val="0"/>
          <w14:ligatures w14:val="none"/>
        </w:rPr>
      </w:pPr>
      <w:r w:rsidRPr="00A800E9">
        <w:rPr>
          <w:rFonts w:ascii="Calibri" w:eastAsia="Times New Roman" w:hAnsi="Calibri" w:cs="Calibri"/>
          <w:color w:val="000000"/>
          <w:kern w:val="0"/>
          <w14:ligatures w14:val="none"/>
        </w:rPr>
        <w:t>Panelist</w:t>
      </w:r>
    </w:p>
    <w:p w14:paraId="0DEF9503" w14:textId="77777777" w:rsidR="00A800E9" w:rsidRPr="00A800E9" w:rsidRDefault="00A800E9" w:rsidP="00A800E9">
      <w:pPr>
        <w:shd w:val="clear" w:color="auto" w:fill="FFFFFF"/>
        <w:spacing w:after="0" w:line="240" w:lineRule="auto"/>
        <w:textAlignment w:val="baseline"/>
        <w:rPr>
          <w:rFonts w:ascii="Calibri" w:eastAsia="Times New Roman" w:hAnsi="Calibri" w:cs="Calibri"/>
          <w:color w:val="000000"/>
          <w:kern w:val="0"/>
          <w14:ligatures w14:val="none"/>
        </w:rPr>
      </w:pPr>
    </w:p>
    <w:p w14:paraId="28770776" w14:textId="5EAD7E69" w:rsidR="00A800E9" w:rsidRPr="00A800E9" w:rsidRDefault="00A800E9" w:rsidP="00A800E9">
      <w:pPr>
        <w:shd w:val="clear" w:color="auto" w:fill="FFFFFF"/>
        <w:spacing w:after="0" w:line="240" w:lineRule="auto"/>
        <w:textAlignment w:val="baseline"/>
        <w:rPr>
          <w:rFonts w:ascii="Calibri" w:eastAsia="Times New Roman" w:hAnsi="Calibri" w:cs="Calibri"/>
          <w:color w:val="000000"/>
          <w:kern w:val="0"/>
          <w14:ligatures w14:val="none"/>
        </w:rPr>
      </w:pPr>
      <w:r w:rsidRPr="00A800E9">
        <w:rPr>
          <w:rFonts w:ascii="Calibri" w:eastAsia="Times New Roman" w:hAnsi="Calibri" w:cs="Calibri"/>
          <w:color w:val="000000"/>
          <w:kern w:val="0"/>
          <w14:ligatures w14:val="none"/>
        </w:rPr>
        <w:t xml:space="preserve">Giri </w:t>
      </w:r>
      <w:proofErr w:type="spellStart"/>
      <w:r w:rsidRPr="00A800E9">
        <w:rPr>
          <w:rFonts w:ascii="Calibri" w:eastAsia="Times New Roman" w:hAnsi="Calibri" w:cs="Calibri"/>
          <w:color w:val="000000"/>
          <w:kern w:val="0"/>
          <w14:ligatures w14:val="none"/>
        </w:rPr>
        <w:t>Venkiteela</w:t>
      </w:r>
      <w:proofErr w:type="spellEnd"/>
    </w:p>
    <w:p w14:paraId="7965FCDA" w14:textId="77777777" w:rsidR="00A800E9" w:rsidRPr="00A800E9" w:rsidRDefault="00A800E9" w:rsidP="00A800E9">
      <w:pPr>
        <w:shd w:val="clear" w:color="auto" w:fill="FFFFFF"/>
        <w:spacing w:after="0" w:line="240" w:lineRule="auto"/>
        <w:textAlignment w:val="baseline"/>
        <w:rPr>
          <w:rFonts w:ascii="Calibri" w:eastAsia="Times New Roman" w:hAnsi="Calibri" w:cs="Calibri"/>
          <w:color w:val="000000"/>
          <w:kern w:val="0"/>
          <w14:ligatures w14:val="none"/>
        </w:rPr>
      </w:pPr>
    </w:p>
    <w:p w14:paraId="58A21FDE" w14:textId="77777777" w:rsidR="00A800E9" w:rsidRPr="00A800E9" w:rsidRDefault="00A800E9" w:rsidP="00A800E9">
      <w:pPr>
        <w:shd w:val="clear" w:color="auto" w:fill="FFFFFF"/>
        <w:spacing w:after="0" w:line="240" w:lineRule="auto"/>
        <w:textAlignment w:val="baseline"/>
        <w:rPr>
          <w:rFonts w:ascii="Calibri" w:eastAsia="Times New Roman" w:hAnsi="Calibri" w:cs="Calibri"/>
          <w:color w:val="000000"/>
          <w:kern w:val="0"/>
          <w14:ligatures w14:val="none"/>
        </w:rPr>
      </w:pPr>
      <w:r w:rsidRPr="00A800E9">
        <w:rPr>
          <w:rFonts w:ascii="Calibri" w:eastAsia="Times New Roman" w:hAnsi="Calibri" w:cs="Calibri"/>
          <w:color w:val="000000"/>
          <w:kern w:val="0"/>
          <w14:ligatures w14:val="none"/>
        </w:rPr>
        <w:t xml:space="preserve">Dr. Giri </w:t>
      </w:r>
      <w:proofErr w:type="spellStart"/>
      <w:r w:rsidRPr="00A800E9">
        <w:rPr>
          <w:rFonts w:ascii="Calibri" w:eastAsia="Times New Roman" w:hAnsi="Calibri" w:cs="Calibri"/>
          <w:color w:val="000000"/>
          <w:kern w:val="0"/>
          <w14:ligatures w14:val="none"/>
        </w:rPr>
        <w:t>Venkiteela</w:t>
      </w:r>
      <w:proofErr w:type="spellEnd"/>
      <w:r w:rsidRPr="00A800E9">
        <w:rPr>
          <w:rFonts w:ascii="Calibri" w:eastAsia="Times New Roman" w:hAnsi="Calibri" w:cs="Calibri"/>
          <w:color w:val="000000"/>
          <w:kern w:val="0"/>
          <w14:ligatures w14:val="none"/>
        </w:rPr>
        <w:t xml:space="preserve"> is the Innovation Officer at NJDOT BRIIT, where he manages a variety of research and innovation project and programs. He is also the NJDOT transportation pooled fund program manager and the lead for NJDOT LCTM grant program. With over 14 years of experience in transportation research and innovation, he has a strong background in both research execution and administration. Dr. </w:t>
      </w:r>
      <w:proofErr w:type="spellStart"/>
      <w:r w:rsidRPr="00A800E9">
        <w:rPr>
          <w:rFonts w:ascii="Calibri" w:eastAsia="Times New Roman" w:hAnsi="Calibri" w:cs="Calibri"/>
          <w:color w:val="000000"/>
          <w:kern w:val="0"/>
          <w14:ligatures w14:val="none"/>
        </w:rPr>
        <w:t>Venkiteela</w:t>
      </w:r>
      <w:proofErr w:type="spellEnd"/>
      <w:r w:rsidRPr="00A800E9">
        <w:rPr>
          <w:rFonts w:ascii="Calibri" w:eastAsia="Times New Roman" w:hAnsi="Calibri" w:cs="Calibri"/>
          <w:color w:val="000000"/>
          <w:kern w:val="0"/>
          <w14:ligatures w14:val="none"/>
        </w:rPr>
        <w:t xml:space="preserve"> serves as a chair and member of various NCHRP research projects and participates in several TRB and AASHTO standing committees. He is also a reviewer and judge for research proposals and journals from USDOT, NCHRP, ASCE, and TRB. He has published numerous journal articles and delivered many invited talks. Currently, he is the vice-chair for AASHTO RAC-Region 1 and the TRB-RIIM Emerging Topics Committee. Dr. </w:t>
      </w:r>
      <w:proofErr w:type="spellStart"/>
      <w:r w:rsidRPr="00A800E9">
        <w:rPr>
          <w:rFonts w:ascii="Calibri" w:eastAsia="Times New Roman" w:hAnsi="Calibri" w:cs="Calibri"/>
          <w:color w:val="000000"/>
          <w:kern w:val="0"/>
          <w14:ligatures w14:val="none"/>
        </w:rPr>
        <w:t>Venkiteela</w:t>
      </w:r>
      <w:proofErr w:type="spellEnd"/>
      <w:r w:rsidRPr="00A800E9">
        <w:rPr>
          <w:rFonts w:ascii="Calibri" w:eastAsia="Times New Roman" w:hAnsi="Calibri" w:cs="Calibri"/>
          <w:color w:val="000000"/>
          <w:kern w:val="0"/>
          <w14:ligatures w14:val="none"/>
        </w:rPr>
        <w:t xml:space="preserve"> holds a Ph.D. in Civil Engineering from the University of Louisville, KY, and has served as a research scholar at Northwestern University and Rutgers University. </w:t>
      </w:r>
    </w:p>
    <w:p w14:paraId="549952A1" w14:textId="77777777" w:rsidR="00A800E9" w:rsidRPr="00A800E9" w:rsidRDefault="00A800E9">
      <w:pPr>
        <w:rPr>
          <w:rFonts w:ascii="Calibri" w:hAnsi="Calibri" w:cs="Calibri"/>
        </w:rPr>
      </w:pPr>
    </w:p>
    <w:sectPr w:rsidR="00A800E9" w:rsidRPr="00A80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E9"/>
    <w:rsid w:val="006F1CE2"/>
    <w:rsid w:val="00A80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56D80"/>
  <w15:chartTrackingRefBased/>
  <w15:docId w15:val="{4B78D474-8329-4FD4-9D9B-50B595D3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0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00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00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00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00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00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0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0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0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0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00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00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0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0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0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0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0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0E9"/>
    <w:rPr>
      <w:rFonts w:eastAsiaTheme="majorEastAsia" w:cstheme="majorBidi"/>
      <w:color w:val="272727" w:themeColor="text1" w:themeTint="D8"/>
    </w:rPr>
  </w:style>
  <w:style w:type="paragraph" w:styleId="Title">
    <w:name w:val="Title"/>
    <w:basedOn w:val="Normal"/>
    <w:next w:val="Normal"/>
    <w:link w:val="TitleChar"/>
    <w:uiPriority w:val="10"/>
    <w:qFormat/>
    <w:rsid w:val="00A800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0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0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0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0E9"/>
    <w:pPr>
      <w:spacing w:before="160"/>
      <w:jc w:val="center"/>
    </w:pPr>
    <w:rPr>
      <w:i/>
      <w:iCs/>
      <w:color w:val="404040" w:themeColor="text1" w:themeTint="BF"/>
    </w:rPr>
  </w:style>
  <w:style w:type="character" w:customStyle="1" w:styleId="QuoteChar">
    <w:name w:val="Quote Char"/>
    <w:basedOn w:val="DefaultParagraphFont"/>
    <w:link w:val="Quote"/>
    <w:uiPriority w:val="29"/>
    <w:rsid w:val="00A800E9"/>
    <w:rPr>
      <w:i/>
      <w:iCs/>
      <w:color w:val="404040" w:themeColor="text1" w:themeTint="BF"/>
    </w:rPr>
  </w:style>
  <w:style w:type="paragraph" w:styleId="ListParagraph">
    <w:name w:val="List Paragraph"/>
    <w:basedOn w:val="Normal"/>
    <w:uiPriority w:val="34"/>
    <w:qFormat/>
    <w:rsid w:val="00A800E9"/>
    <w:pPr>
      <w:ind w:left="720"/>
      <w:contextualSpacing/>
    </w:pPr>
  </w:style>
  <w:style w:type="character" w:styleId="IntenseEmphasis">
    <w:name w:val="Intense Emphasis"/>
    <w:basedOn w:val="DefaultParagraphFont"/>
    <w:uiPriority w:val="21"/>
    <w:qFormat/>
    <w:rsid w:val="00A800E9"/>
    <w:rPr>
      <w:i/>
      <w:iCs/>
      <w:color w:val="0F4761" w:themeColor="accent1" w:themeShade="BF"/>
    </w:rPr>
  </w:style>
  <w:style w:type="paragraph" w:styleId="IntenseQuote">
    <w:name w:val="Intense Quote"/>
    <w:basedOn w:val="Normal"/>
    <w:next w:val="Normal"/>
    <w:link w:val="IntenseQuoteChar"/>
    <w:uiPriority w:val="30"/>
    <w:qFormat/>
    <w:rsid w:val="00A800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00E9"/>
    <w:rPr>
      <w:i/>
      <w:iCs/>
      <w:color w:val="0F4761" w:themeColor="accent1" w:themeShade="BF"/>
    </w:rPr>
  </w:style>
  <w:style w:type="character" w:styleId="IntenseReference">
    <w:name w:val="Intense Reference"/>
    <w:basedOn w:val="DefaultParagraphFont"/>
    <w:uiPriority w:val="32"/>
    <w:qFormat/>
    <w:rsid w:val="00A800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3327">
      <w:bodyDiv w:val="1"/>
      <w:marLeft w:val="0"/>
      <w:marRight w:val="0"/>
      <w:marTop w:val="0"/>
      <w:marBottom w:val="0"/>
      <w:divBdr>
        <w:top w:val="none" w:sz="0" w:space="0" w:color="auto"/>
        <w:left w:val="none" w:sz="0" w:space="0" w:color="auto"/>
        <w:bottom w:val="none" w:sz="0" w:space="0" w:color="auto"/>
        <w:right w:val="none" w:sz="0" w:space="0" w:color="auto"/>
      </w:divBdr>
      <w:divsChild>
        <w:div w:id="1408115861">
          <w:marLeft w:val="0"/>
          <w:marRight w:val="0"/>
          <w:marTop w:val="0"/>
          <w:marBottom w:val="0"/>
          <w:divBdr>
            <w:top w:val="none" w:sz="0" w:space="0" w:color="auto"/>
            <w:left w:val="none" w:sz="0" w:space="0" w:color="auto"/>
            <w:bottom w:val="none" w:sz="0" w:space="0" w:color="auto"/>
            <w:right w:val="none" w:sz="0" w:space="0" w:color="auto"/>
          </w:divBdr>
        </w:div>
        <w:div w:id="1780175180">
          <w:marLeft w:val="0"/>
          <w:marRight w:val="0"/>
          <w:marTop w:val="0"/>
          <w:marBottom w:val="0"/>
          <w:divBdr>
            <w:top w:val="none" w:sz="0" w:space="0" w:color="auto"/>
            <w:left w:val="none" w:sz="0" w:space="0" w:color="auto"/>
            <w:bottom w:val="none" w:sz="0" w:space="0" w:color="auto"/>
            <w:right w:val="none" w:sz="0" w:space="0" w:color="auto"/>
          </w:divBdr>
        </w:div>
        <w:div w:id="1698388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Leli</dc:creator>
  <cp:keywords/>
  <dc:description/>
  <cp:lastModifiedBy>Janet Leli</cp:lastModifiedBy>
  <cp:revision>1</cp:revision>
  <dcterms:created xsi:type="dcterms:W3CDTF">2024-10-10T13:39:00Z</dcterms:created>
  <dcterms:modified xsi:type="dcterms:W3CDTF">2024-10-10T13:40:00Z</dcterms:modified>
</cp:coreProperties>
</file>