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4E50" w14:textId="4056FE14" w:rsidR="00781974" w:rsidRPr="007E538A" w:rsidRDefault="00781974">
      <w:pPr>
        <w:rPr>
          <w:rFonts w:ascii="Calibri" w:hAnsi="Calibri" w:cs="Calibri"/>
        </w:rPr>
      </w:pPr>
      <w:r w:rsidRPr="007E538A">
        <w:rPr>
          <w:rFonts w:ascii="Calibri" w:hAnsi="Calibri" w:cs="Calibri"/>
        </w:rPr>
        <w:t xml:space="preserve">Lawrencia Akuffo is a civil engineer and researcher whose work bridges the fields of structural engineering, data science, and infrastructure resilience. As a Graduate Fellow at Rowan University’s Department of Civil and Environmental Engineering, her research focuses on </w:t>
      </w:r>
      <w:r w:rsidR="00D85A79" w:rsidRPr="007E538A">
        <w:rPr>
          <w:rFonts w:ascii="Calibri" w:hAnsi="Calibri" w:cs="Calibri"/>
        </w:rPr>
        <w:t>structural</w:t>
      </w:r>
      <w:r w:rsidRPr="007E538A">
        <w:rPr>
          <w:rFonts w:ascii="Calibri" w:hAnsi="Calibri" w:cs="Calibri"/>
        </w:rPr>
        <w:t xml:space="preserve"> health monitoring and remaining capacity estimation of bridges and prestressed concrete girders using advanced modeling tools like Abaqus and machine learning. Lawrencia’s innovative studies integrate LiDAR data, point cloud analysis, and socioeconomic modeling to understand infrastructure performance and deterioration across New Jersey’s bridges. Her multidisciplinary approach, which combines statistical modeling, structural simulation, and data-driven insights, positions her at the forefront of next-generation transportation infrastructure research.</w:t>
      </w:r>
    </w:p>
    <w:p w14:paraId="546DA37E" w14:textId="77777777" w:rsidR="00781974" w:rsidRDefault="00781974"/>
    <w:sectPr w:rsidR="007819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74"/>
    <w:rsid w:val="003D3638"/>
    <w:rsid w:val="006E7EF7"/>
    <w:rsid w:val="00781974"/>
    <w:rsid w:val="007E538A"/>
    <w:rsid w:val="00D8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16373"/>
  <w15:chartTrackingRefBased/>
  <w15:docId w15:val="{F467A054-4E0F-448B-8D9C-BA5B22E5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974"/>
    <w:rPr>
      <w:rFonts w:eastAsiaTheme="majorEastAsia" w:cstheme="majorBidi"/>
      <w:color w:val="272727" w:themeColor="text1" w:themeTint="D8"/>
    </w:rPr>
  </w:style>
  <w:style w:type="paragraph" w:styleId="Title">
    <w:name w:val="Title"/>
    <w:basedOn w:val="Normal"/>
    <w:next w:val="Normal"/>
    <w:link w:val="TitleChar"/>
    <w:uiPriority w:val="10"/>
    <w:qFormat/>
    <w:rsid w:val="0078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974"/>
    <w:pPr>
      <w:spacing w:before="160"/>
      <w:jc w:val="center"/>
    </w:pPr>
    <w:rPr>
      <w:i/>
      <w:iCs/>
      <w:color w:val="404040" w:themeColor="text1" w:themeTint="BF"/>
    </w:rPr>
  </w:style>
  <w:style w:type="character" w:customStyle="1" w:styleId="QuoteChar">
    <w:name w:val="Quote Char"/>
    <w:basedOn w:val="DefaultParagraphFont"/>
    <w:link w:val="Quote"/>
    <w:uiPriority w:val="29"/>
    <w:rsid w:val="00781974"/>
    <w:rPr>
      <w:i/>
      <w:iCs/>
      <w:color w:val="404040" w:themeColor="text1" w:themeTint="BF"/>
    </w:rPr>
  </w:style>
  <w:style w:type="paragraph" w:styleId="ListParagraph">
    <w:name w:val="List Paragraph"/>
    <w:basedOn w:val="Normal"/>
    <w:uiPriority w:val="34"/>
    <w:qFormat/>
    <w:rsid w:val="00781974"/>
    <w:pPr>
      <w:ind w:left="720"/>
      <w:contextualSpacing/>
    </w:pPr>
  </w:style>
  <w:style w:type="character" w:styleId="IntenseEmphasis">
    <w:name w:val="Intense Emphasis"/>
    <w:basedOn w:val="DefaultParagraphFont"/>
    <w:uiPriority w:val="21"/>
    <w:qFormat/>
    <w:rsid w:val="00781974"/>
    <w:rPr>
      <w:i/>
      <w:iCs/>
      <w:color w:val="0F4761" w:themeColor="accent1" w:themeShade="BF"/>
    </w:rPr>
  </w:style>
  <w:style w:type="paragraph" w:styleId="IntenseQuote">
    <w:name w:val="Intense Quote"/>
    <w:basedOn w:val="Normal"/>
    <w:next w:val="Normal"/>
    <w:link w:val="IntenseQuoteChar"/>
    <w:uiPriority w:val="30"/>
    <w:qFormat/>
    <w:rsid w:val="00781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974"/>
    <w:rPr>
      <w:i/>
      <w:iCs/>
      <w:color w:val="0F4761" w:themeColor="accent1" w:themeShade="BF"/>
    </w:rPr>
  </w:style>
  <w:style w:type="character" w:styleId="IntenseReference">
    <w:name w:val="Intense Reference"/>
    <w:basedOn w:val="DefaultParagraphFont"/>
    <w:uiPriority w:val="32"/>
    <w:qFormat/>
    <w:rsid w:val="007819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Lawrencia Akuffo</dc:creator>
  <cp:keywords/>
  <dc:description/>
  <cp:lastModifiedBy>Janet Leli</cp:lastModifiedBy>
  <cp:revision>2</cp:revision>
  <dcterms:created xsi:type="dcterms:W3CDTF">2025-10-08T11:33:00Z</dcterms:created>
  <dcterms:modified xsi:type="dcterms:W3CDTF">2025-10-08T11:33:00Z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08c1f2b4-6397-483b-8910-378d862e0ee8</vt:lpwstr>
  </property>
</Properties>
</file>