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5254" w14:textId="013BB6F5" w:rsidR="00134509" w:rsidRPr="00C10B06" w:rsidRDefault="00134509" w:rsidP="00134509">
      <w:pPr>
        <w:spacing w:after="0" w:line="240" w:lineRule="auto"/>
        <w:rPr>
          <w:rFonts w:ascii="Calibri" w:eastAsia="Times New Roman" w:hAnsi="Calibri" w:cs="Calibri"/>
          <w:kern w:val="0"/>
          <w14:ligatures w14:val="none"/>
        </w:rPr>
      </w:pPr>
      <w:r w:rsidRPr="00C10B06">
        <w:rPr>
          <w:rFonts w:ascii="Calibri" w:eastAsia="Times New Roman" w:hAnsi="Calibri" w:cs="Calibri"/>
          <w:color w:val="000000"/>
          <w:kern w:val="0"/>
          <w14:ligatures w14:val="none"/>
        </w:rPr>
        <w:t>Md Sadman Islam received his B.Sc. in Civil Engineering with a major in Transportation Engineering from Bangladesh University of Engineering and Technology (BUET) in 2022 and is currently pursuing a Ph.D. in Civil Engineering at Rowan University, focusing on transportation safety. He previously served as a Lecturer at the Bangladesh Army University of Science and Technology and now works as a Graduate Research and Teaching Fellow at Rowan. His research spans state-funded projects on school bus safety, pavement marking evaluation, transit accessibility, and wrong-way driving detection systems, with publications and presentations at the TRB Annual Meeting on heavy vehicle crash analysis and machine learning in transportation. His interests include heavy vehicle safety, ITS, data-driven crash analysis, and smart mobility solutions. A student member of ITE, ITSNJ, and ASCE, he has earned awards including the ITSNJ 2024 Outstanding Graduate Student Award, Rowan CEE 2025 Outstanding Graduate Student Award, and the Future of ITSNJ 2025 Award, and he serves as President of the Rowan ITE Student Chapter and Vice President of the Rowan Bangladesh Student Association.</w:t>
      </w:r>
    </w:p>
    <w:p w14:paraId="4EB7E2BE" w14:textId="77777777" w:rsidR="00134509" w:rsidRDefault="00134509"/>
    <w:sectPr w:rsidR="00134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09"/>
    <w:rsid w:val="00134509"/>
    <w:rsid w:val="004E2669"/>
    <w:rsid w:val="00C1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6058"/>
  <w15:chartTrackingRefBased/>
  <w15:docId w15:val="{BFC12CEF-BB6F-405E-B233-455DE8A5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509"/>
    <w:rPr>
      <w:rFonts w:eastAsiaTheme="majorEastAsia" w:cstheme="majorBidi"/>
      <w:color w:val="272727" w:themeColor="text1" w:themeTint="D8"/>
    </w:rPr>
  </w:style>
  <w:style w:type="paragraph" w:styleId="Title">
    <w:name w:val="Title"/>
    <w:basedOn w:val="Normal"/>
    <w:next w:val="Normal"/>
    <w:link w:val="TitleChar"/>
    <w:uiPriority w:val="10"/>
    <w:qFormat/>
    <w:rsid w:val="00134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509"/>
    <w:pPr>
      <w:spacing w:before="160"/>
      <w:jc w:val="center"/>
    </w:pPr>
    <w:rPr>
      <w:i/>
      <w:iCs/>
      <w:color w:val="404040" w:themeColor="text1" w:themeTint="BF"/>
    </w:rPr>
  </w:style>
  <w:style w:type="character" w:customStyle="1" w:styleId="QuoteChar">
    <w:name w:val="Quote Char"/>
    <w:basedOn w:val="DefaultParagraphFont"/>
    <w:link w:val="Quote"/>
    <w:uiPriority w:val="29"/>
    <w:rsid w:val="00134509"/>
    <w:rPr>
      <w:i/>
      <w:iCs/>
      <w:color w:val="404040" w:themeColor="text1" w:themeTint="BF"/>
    </w:rPr>
  </w:style>
  <w:style w:type="paragraph" w:styleId="ListParagraph">
    <w:name w:val="List Paragraph"/>
    <w:basedOn w:val="Normal"/>
    <w:uiPriority w:val="34"/>
    <w:qFormat/>
    <w:rsid w:val="00134509"/>
    <w:pPr>
      <w:ind w:left="720"/>
      <w:contextualSpacing/>
    </w:pPr>
  </w:style>
  <w:style w:type="character" w:styleId="IntenseEmphasis">
    <w:name w:val="Intense Emphasis"/>
    <w:basedOn w:val="DefaultParagraphFont"/>
    <w:uiPriority w:val="21"/>
    <w:qFormat/>
    <w:rsid w:val="00134509"/>
    <w:rPr>
      <w:i/>
      <w:iCs/>
      <w:color w:val="0F4761" w:themeColor="accent1" w:themeShade="BF"/>
    </w:rPr>
  </w:style>
  <w:style w:type="paragraph" w:styleId="IntenseQuote">
    <w:name w:val="Intense Quote"/>
    <w:basedOn w:val="Normal"/>
    <w:next w:val="Normal"/>
    <w:link w:val="IntenseQuoteChar"/>
    <w:uiPriority w:val="30"/>
    <w:qFormat/>
    <w:rsid w:val="00134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509"/>
    <w:rPr>
      <w:i/>
      <w:iCs/>
      <w:color w:val="0F4761" w:themeColor="accent1" w:themeShade="BF"/>
    </w:rPr>
  </w:style>
  <w:style w:type="character" w:styleId="IntenseReference">
    <w:name w:val="Intense Reference"/>
    <w:basedOn w:val="DefaultParagraphFont"/>
    <w:uiPriority w:val="32"/>
    <w:qFormat/>
    <w:rsid w:val="001345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9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2</cp:revision>
  <dcterms:created xsi:type="dcterms:W3CDTF">2025-09-29T16:11:00Z</dcterms:created>
  <dcterms:modified xsi:type="dcterms:W3CDTF">2025-09-29T16:15:00Z</dcterms:modified>
</cp:coreProperties>
</file>