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07601" w14:textId="77777777" w:rsidR="00D91750" w:rsidRPr="00D91750" w:rsidRDefault="00D91750" w:rsidP="00D91750">
      <w:pPr>
        <w:pStyle w:val="NormalWeb"/>
        <w:shd w:val="clear" w:color="auto" w:fill="FFFFFF"/>
        <w:spacing w:before="0" w:beforeAutospacing="0" w:after="0" w:afterAutospacing="0"/>
        <w:rPr>
          <w:rFonts w:ascii="Aptos" w:hAnsi="Aptos"/>
          <w:color w:val="242424"/>
        </w:rPr>
      </w:pPr>
      <w:r w:rsidRPr="00D91750">
        <w:rPr>
          <w:rFonts w:ascii="Aptos" w:hAnsi="Aptos"/>
          <w:color w:val="242424"/>
          <w:bdr w:val="none" w:sz="0" w:space="0" w:color="auto" w:frame="1"/>
        </w:rPr>
        <w:t xml:space="preserve">As a Research Scientist at NJDOT's Bureau of Research and Innovation (BRI), Dr. Giri </w:t>
      </w:r>
      <w:proofErr w:type="spellStart"/>
      <w:r w:rsidRPr="00D91750">
        <w:rPr>
          <w:rFonts w:ascii="Aptos" w:hAnsi="Aptos"/>
          <w:color w:val="242424"/>
          <w:bdr w:val="none" w:sz="0" w:space="0" w:color="auto" w:frame="1"/>
        </w:rPr>
        <w:t>Venkiteela</w:t>
      </w:r>
      <w:proofErr w:type="spellEnd"/>
      <w:r w:rsidRPr="00D91750">
        <w:rPr>
          <w:rFonts w:ascii="Aptos" w:hAnsi="Aptos"/>
          <w:color w:val="242424"/>
          <w:bdr w:val="none" w:sz="0" w:space="0" w:color="auto" w:frame="1"/>
        </w:rPr>
        <w:t xml:space="preserve"> manages a diverse portfolio of research and innovation projects and programs, serving as a subject matter expert for key initiatives including the NJDOT Innovation Program, NJSTIC Program, Artificial Intelligence (AI) research, and transportation pooled fund program. His leadership extends to the national level as Chair of AASHTO-RAC Region #1 and Chair of the AASHTO-RAC AI Task Force. He is currently leading the "State DOT Council for Strategic AI Adoption," a national pooled fund project. He actively contributes to NCHRP research projects and participates in various TRB and AASHTO committees, while regularly presenting NJDOT research at prominent venues including AASHTO, IRF, TRB and peer exchanges. He has reviewed research proposals and journal articles for NJDOT, USDOT, NCHRP, ASCE, and TRB. He holds a doctoral degree in Civil Engineering from the University of Louisville and has research scholar experience at Northwestern University. Outside of work, he enjoys playing tennis, watching movies, and reading.</w:t>
      </w:r>
    </w:p>
    <w:p w14:paraId="6FABE791" w14:textId="77777777" w:rsidR="00D91750" w:rsidRDefault="00D91750" w:rsidP="00D91750">
      <w:pPr>
        <w:pStyle w:val="NormalWeb"/>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 </w:t>
      </w:r>
    </w:p>
    <w:p w14:paraId="5B5EB91E" w14:textId="77777777" w:rsidR="00D91750" w:rsidRDefault="00D91750"/>
    <w:sectPr w:rsidR="00D917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750"/>
    <w:rsid w:val="00001BAD"/>
    <w:rsid w:val="00D91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EE992"/>
  <w15:chartTrackingRefBased/>
  <w15:docId w15:val="{DCEB1088-962F-4265-BCB9-D7B6E0085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7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17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7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7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7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7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7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7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7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7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17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7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7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7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7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7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7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750"/>
    <w:rPr>
      <w:rFonts w:eastAsiaTheme="majorEastAsia" w:cstheme="majorBidi"/>
      <w:color w:val="272727" w:themeColor="text1" w:themeTint="D8"/>
    </w:rPr>
  </w:style>
  <w:style w:type="paragraph" w:styleId="Title">
    <w:name w:val="Title"/>
    <w:basedOn w:val="Normal"/>
    <w:next w:val="Normal"/>
    <w:link w:val="TitleChar"/>
    <w:uiPriority w:val="10"/>
    <w:qFormat/>
    <w:rsid w:val="00D917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7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7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7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750"/>
    <w:pPr>
      <w:spacing w:before="160"/>
      <w:jc w:val="center"/>
    </w:pPr>
    <w:rPr>
      <w:i/>
      <w:iCs/>
      <w:color w:val="404040" w:themeColor="text1" w:themeTint="BF"/>
    </w:rPr>
  </w:style>
  <w:style w:type="character" w:customStyle="1" w:styleId="QuoteChar">
    <w:name w:val="Quote Char"/>
    <w:basedOn w:val="DefaultParagraphFont"/>
    <w:link w:val="Quote"/>
    <w:uiPriority w:val="29"/>
    <w:rsid w:val="00D91750"/>
    <w:rPr>
      <w:i/>
      <w:iCs/>
      <w:color w:val="404040" w:themeColor="text1" w:themeTint="BF"/>
    </w:rPr>
  </w:style>
  <w:style w:type="paragraph" w:styleId="ListParagraph">
    <w:name w:val="List Paragraph"/>
    <w:basedOn w:val="Normal"/>
    <w:uiPriority w:val="34"/>
    <w:qFormat/>
    <w:rsid w:val="00D91750"/>
    <w:pPr>
      <w:ind w:left="720"/>
      <w:contextualSpacing/>
    </w:pPr>
  </w:style>
  <w:style w:type="character" w:styleId="IntenseEmphasis">
    <w:name w:val="Intense Emphasis"/>
    <w:basedOn w:val="DefaultParagraphFont"/>
    <w:uiPriority w:val="21"/>
    <w:qFormat/>
    <w:rsid w:val="00D91750"/>
    <w:rPr>
      <w:i/>
      <w:iCs/>
      <w:color w:val="0F4761" w:themeColor="accent1" w:themeShade="BF"/>
    </w:rPr>
  </w:style>
  <w:style w:type="paragraph" w:styleId="IntenseQuote">
    <w:name w:val="Intense Quote"/>
    <w:basedOn w:val="Normal"/>
    <w:next w:val="Normal"/>
    <w:link w:val="IntenseQuoteChar"/>
    <w:uiPriority w:val="30"/>
    <w:qFormat/>
    <w:rsid w:val="00D917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750"/>
    <w:rPr>
      <w:i/>
      <w:iCs/>
      <w:color w:val="0F4761" w:themeColor="accent1" w:themeShade="BF"/>
    </w:rPr>
  </w:style>
  <w:style w:type="character" w:styleId="IntenseReference">
    <w:name w:val="Intense Reference"/>
    <w:basedOn w:val="DefaultParagraphFont"/>
    <w:uiPriority w:val="32"/>
    <w:qFormat/>
    <w:rsid w:val="00D91750"/>
    <w:rPr>
      <w:b/>
      <w:bCs/>
      <w:smallCaps/>
      <w:color w:val="0F4761" w:themeColor="accent1" w:themeShade="BF"/>
      <w:spacing w:val="5"/>
    </w:rPr>
  </w:style>
  <w:style w:type="paragraph" w:styleId="NormalWeb">
    <w:name w:val="Normal (Web)"/>
    <w:basedOn w:val="Normal"/>
    <w:uiPriority w:val="99"/>
    <w:semiHidden/>
    <w:unhideWhenUsed/>
    <w:rsid w:val="00D9175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958</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1</cp:revision>
  <dcterms:created xsi:type="dcterms:W3CDTF">2026-10-06T13:32:00Z</dcterms:created>
  <dcterms:modified xsi:type="dcterms:W3CDTF">2026-10-06T13:33:00Z</dcterms:modified>
</cp:coreProperties>
</file>